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8.000000000002" w:type="dxa"/>
        <w:jc w:val="left"/>
        <w:tblInd w:w="0.0" w:type="dxa"/>
        <w:tblLayout w:type="fixed"/>
        <w:tblLook w:val="0000"/>
      </w:tblPr>
      <w:tblGrid>
        <w:gridCol w:w="236"/>
        <w:gridCol w:w="9937"/>
        <w:gridCol w:w="795"/>
        <w:tblGridChange w:id="0">
          <w:tblGrid>
            <w:gridCol w:w="236"/>
            <w:gridCol w:w="9937"/>
            <w:gridCol w:w="7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keepNext w:val="1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3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PROGETTO SCUOLA AVIS VENETO- ANNO SCOLASTICO 2022-2023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935" distR="114935" hidden="0" layoutInCell="1" locked="0" relativeHeight="0" simplePos="0">
                  <wp:simplePos x="0" y="0"/>
                  <wp:positionH relativeFrom="column">
                    <wp:posOffset>4496435</wp:posOffset>
                  </wp:positionH>
                  <wp:positionV relativeFrom="paragraph">
                    <wp:posOffset>22085</wp:posOffset>
                  </wp:positionV>
                  <wp:extent cx="1787525" cy="366395"/>
                  <wp:effectExtent b="0" l="0" r="0" t="0"/>
                  <wp:wrapSquare wrapText="bothSides" distB="0" distT="0" distL="114935" distR="114935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-12" l="-1" r="-1" t="-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525" cy="366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4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2562db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MODULO DI ADESIONE SCUOLE SECONDARIE DI SECONDO GRADO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color w:val="2562db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Il presente modulo va compilato in ogni sua parte e spedito ad AVIS Provinciale di Vicenza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all’indirizzo mail dedicato: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 xml:space="preserve">progettoscuola.vicenza.prov@avis.it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1"/>
              <w:keepLines w:val="0"/>
              <w:pageBreakBefore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Calibri" w:cs="Calibri" w:eastAsia="Calibri" w:hAnsi="Calibri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90.0" w:type="dxa"/>
        <w:jc w:val="left"/>
        <w:tblInd w:w="0.0" w:type="dxa"/>
        <w:tblLayout w:type="fixed"/>
        <w:tblLook w:val="0000"/>
      </w:tblPr>
      <w:tblGrid>
        <w:gridCol w:w="2385"/>
        <w:gridCol w:w="7305"/>
        <w:tblGridChange w:id="0">
          <w:tblGrid>
            <w:gridCol w:w="2385"/>
            <w:gridCol w:w="73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1"/>
              <w:keepLines w:val="0"/>
              <w:pageBreakBefore w:val="0"/>
              <w:widowControl w:val="0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ISTITUTO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0D">
            <w:pPr>
              <w:spacing w:line="360" w:lineRule="auto"/>
              <w:rPr>
                <w:rFonts w:ascii="Calibri" w:cs="Calibri" w:eastAsia="Calibri" w:hAnsi="Calibri"/>
                <w:b w:val="1"/>
                <w:sz w:val="12"/>
                <w:szCs w:val="1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1"/>
              <w:keepLines w:val="0"/>
              <w:pageBreakBefore w:val="0"/>
              <w:widowControl w:val="0"/>
              <w:numPr>
                <w:ilvl w:val="2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PLESSO SPECIFICO PER IL QUALE SI RICHIEDE L’INTERVENTO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TELEFONO: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360" w:lineRule="auto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PERIODO E GIORNI DELLA SETTIMANA IN CUI VI È MAGGIORE DISPONIBILITÀ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58" w:hRule="atLeast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CLASSI PER CUI SI RICHIEDE L’INTERVENTO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b w:val="1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keepNext w:val="1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ATTIVITA’ RICHIESTA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72"/>
                <w:tab w:val="left" w:pos="214"/>
                <w:tab w:val="left" w:pos="355"/>
              </w:tabs>
              <w:rPr>
                <w:rFonts w:ascii="Calibri" w:cs="Calibri" w:eastAsia="Calibri" w:hAnsi="Calibri"/>
                <w:b w:val="1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4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 UN BATTITO D’ALI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108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In presenza (due ore)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tabs>
                <w:tab w:val="left" w:pos="72"/>
                <w:tab w:val="left" w:pos="214"/>
                <w:tab w:val="left" w:pos="355"/>
              </w:tabs>
              <w:ind w:left="108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distanza (un’ora)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4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L’UOMO CHE PIANTAVA GLI ALBERI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GIOCAVIS (non attivabile con restrizioni di distanziamento)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4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NUOVE STELLE ALL’ORIZZONTE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TEATRO IMMAGINE (non attivabile con restrizioni di distanziamento)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tabs>
                <w:tab w:val="left" w:pos="72"/>
                <w:tab w:val="left" w:pos="214"/>
                <w:tab w:val="left" w:pos="355"/>
              </w:tabs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IL DILEMMA DEL PRIGIONIERO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tabs>
                <w:tab w:val="left" w:pos="72"/>
                <w:tab w:val="left" w:pos="214"/>
                <w:tab w:val="left" w:pos="355"/>
              </w:tabs>
              <w:ind w:left="113" w:right="0" w:firstLine="0"/>
              <w:rPr>
                <w:rFonts w:ascii="Calibri" w:cs="Calibri" w:eastAsia="Calibri" w:hAnsi="Calibri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keepNext w:val="1"/>
              <w:keepLines w:val="0"/>
              <w:pageBreakBefore w:val="0"/>
              <w:widowControl w:val="0"/>
              <w:numPr>
                <w:ilvl w:val="3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0"/>
              </w:tabs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single"/>
                <w:shd w:fill="auto" w:val="clear"/>
                <w:vertAlign w:val="baseline"/>
                <w:rtl w:val="0"/>
              </w:rPr>
              <w:t xml:space="preserve">INSEGNANTE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NOME E COGNOME: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  <w:rtl w:val="0"/>
              </w:rPr>
              <w:t xml:space="preserve">INDIRIZZO 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-709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Attraverso il presente modulo si richiede la collaborazione dell'Avis Regionale Veneto per lo svolgimento gratuito delle attività didattiche scelte. Per informazioni contattare: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2562db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progettoscuola@avisveneto.it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360" w:lineRule="auto"/>
        <w:jc w:val="right"/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Firma dell’insegnante responsabile _______________</w:t>
      </w: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2562db"/>
          <w:vertAlign w:val="baseline"/>
          <w:rtl w:val="0"/>
        </w:rPr>
        <w:t xml:space="preserve">-----------------------------------------------------------------------------------------------------------------------------------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u w:val="single"/>
          <w:vertAlign w:val="baseline"/>
          <w:rtl w:val="0"/>
        </w:rPr>
        <w:t xml:space="preserve">AVIS COMUNALE DI VALDAGNO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TEL. 0445 409300</w:t>
      </w:r>
      <w:r w:rsidDel="00000000" w:rsidR="00000000" w:rsidRPr="00000000">
        <w:rPr>
          <w:rFonts w:ascii="Calibri" w:cs="Calibri" w:eastAsia="Calibri" w:hAnsi="Calibri"/>
          <w:color w:val="2562db"/>
          <w:sz w:val="22"/>
          <w:szCs w:val="22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color w:val="2562db"/>
          <w:sz w:val="22"/>
          <w:szCs w:val="22"/>
          <w:vertAlign w:val="baseline"/>
          <w:rtl w:val="0"/>
        </w:rPr>
        <w:t xml:space="preserve">E-MAIL  scuola@avisvaldagno.it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left"/>
        <w:rPr>
          <w:vertAlign w:val="baseline"/>
        </w:rPr>
      </w:pPr>
      <w:hyperlink r:id="rId8">
        <w:r w:rsidDel="00000000" w:rsidR="00000000" w:rsidRPr="00000000">
          <w:rPr>
            <w:rFonts w:ascii="Calibri" w:cs="Calibri" w:eastAsia="Calibri" w:hAnsi="Calibri"/>
            <w:color w:val="0000ff"/>
            <w:sz w:val="22"/>
            <w:szCs w:val="22"/>
            <w:u w:val="single"/>
            <w:vertAlign w:val="baseline"/>
            <w:rtl w:val="0"/>
          </w:rPr>
          <w:t xml:space="preserve">https://avisvaldagno.it/progetto-scuole/</w:t>
        </w:r>
      </w:hyperlink>
      <w:r w:rsidDel="00000000" w:rsidR="00000000" w:rsidRPr="00000000">
        <w:rPr>
          <w:rtl w:val="0"/>
        </w:rPr>
      </w:r>
    </w:p>
    <w:sectPr>
      <w:pgSz w:h="16838" w:w="11906" w:orient="portrait"/>
      <w:pgMar w:bottom="567" w:top="28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Comic Sans MS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>
    <w:lvl w:ilvl="0">
      <w:start w:val="5"/>
      <w:numFmt w:val="bullet"/>
      <w:lvlText w:val="-"/>
      <w:lvlJc w:val="left"/>
      <w:pPr>
        <w:ind w:left="1080" w:hanging="360"/>
      </w:pPr>
      <w:rPr>
        <w:rFonts w:ascii="Arial" w:cs="Arial" w:eastAsia="Arial" w:hAnsi="Arial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progettoscuola@avisveneto.it" TargetMode="External"/><Relationship Id="rId8" Type="http://schemas.openxmlformats.org/officeDocument/2006/relationships/hyperlink" Target="https://avisvaldagno.it/progetto-scuo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